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A" w:rsidRPr="00077DE3" w:rsidRDefault="00E50E9A" w:rsidP="00E50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Роль семейной традиции в гармоничном развитии личности ребёнка дошкольного возраста</w:t>
      </w:r>
    </w:p>
    <w:p w:rsidR="00E50E9A" w:rsidRPr="00077DE3" w:rsidRDefault="00E50E9A" w:rsidP="00E5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E9A" w:rsidRPr="00077DE3" w:rsidRDefault="00E50E9A" w:rsidP="00077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взаимодействия семьи и детского сада в процессе развития, воспитания и обучения детей дошкольного возраста  является актуальной для современного общества.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ссылаться на авторитеты в данной области и ключевые литературные источники, то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данной проблемой занимались В.А.</w:t>
      </w:r>
      <w:r w:rsid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Сухомлинский, А.В.</w:t>
      </w:r>
      <w:r w:rsid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Запорожец, Т.А.</w:t>
      </w:r>
      <w:r w:rsid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Маркова, Р.Б. </w:t>
      </w:r>
      <w:proofErr w:type="spell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Л.Ф.</w:t>
      </w:r>
      <w:r w:rsid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Островская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последнее время появилось несколько новых программ, адресованных одновременно и родителям, и педагогам. Например, программ «Из детства – в отрочество» (научный руководитель Т.Н.</w:t>
      </w:r>
      <w:r w:rsid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она основана на глубоком контакте родителей и педагогов. Однако не все современные программы, в том числе и 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вышеназванная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снабжены полными комплектами методических материалов.  В связи с этим педагоги должны проводить серьёзную работу по выбору средств и методов, выстраиванию технологии взаимодействия с родителями.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уровень включения родителей в деятельность дошкольного учреждения, мы пришли к выводу, что основная часть родителей (около 70%) активно не участвует в деятельности  детского сада, но выполняет отдельные поручения.  Самую малую часть (7%) составляют активные участники, которые вносят свои предложения, выдвигают идеи.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направлен на то, чтобы помочь  в проведении работы  по повышению  правовой  и </w:t>
      </w:r>
      <w:proofErr w:type="spell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культуры родителей. Почему обратились к традиции? Потому что традиции призваны служить упрочнению  семейно - родстве</w:t>
      </w:r>
      <w:r w:rsid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связей и отношений</w:t>
      </w: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функционируют в качестве механизмов передачи таких личностно и социально ценных качеств человека, как любовь, доброта, сострадание, взаимопонимание.  Деятельность, выстроенная по проекту, ориентирует ребёнка  на семейные традиции, на построение своих семей по образцу родительской семьи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в первую очередь, моделируются  установки родителей на воспитание детей в семье и соответствующие им стили воспитания. 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проекта таково, что позволяет  строить общение педагога с родителями на принципах доверия, диалога, партнёрства, учёта интересов родителей и их опыта в воспитании детей.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а</w:t>
      </w: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роль семейной традиции в гармоничном развитии личности ребенка дошкольного возраста.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50E9A" w:rsidRPr="00077DE3" w:rsidRDefault="00E50E9A" w:rsidP="00077D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роль традиций в вопросах воспитания ребенка дошкольника. </w:t>
      </w:r>
    </w:p>
    <w:p w:rsidR="00E50E9A" w:rsidRPr="00077DE3" w:rsidRDefault="00E50E9A" w:rsidP="00077D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родителей с целью выявления сложившихся традиций в семье объединить их  и детей по интересам для  формирования навыков  общения родителей с детьми.</w:t>
      </w:r>
    </w:p>
    <w:p w:rsidR="00E50E9A" w:rsidRPr="00077DE3" w:rsidRDefault="00E50E9A" w:rsidP="00077D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апробировать различные по форме мероприятия с родителями и детьми, способствующие становлению традиций.</w:t>
      </w:r>
    </w:p>
    <w:p w:rsidR="00E50E9A" w:rsidRPr="00077DE3" w:rsidRDefault="00E50E9A" w:rsidP="00077D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презентацию материалов по проводимой работе на   районном методическом объединении для воспитателей старших и подготовительных групп.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аннотация проекта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выполняется воспитателями и специалистами  дошкольного учреждения, деятельность организуется с родителями и детьми для выполнения  запланированных мероприятий.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 позволит снизить ощущаемый дефицит родительского общения с детским садом, детьми и успешно решить проблему духовного развития личности ребёнка – дошкольника. Данный разработанный материал способствует взаимодействию с семьёй для развития полноценного развития ребёнка. Представленный материал составляет основу для выявления характера семейных взаимоотношений и авторитета родителей.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система мероприятий рассчитана на учебный год и имеет следующую </w:t>
      </w: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роль семейной традиции в гармоничном развитии личности ребенка дошкольного возраста.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решает следующие </w:t>
      </w: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роль традиций в вопросах воспитания ребёнка дошкольного возраста.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анкетирование родителей с целью сложившихся традиций в семье и объединить их и детей по интересам для формирования навыков общения родителей с детьми.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и апробировать различные по форме мероприятия с родителями и детьми, способствующие становлению традиций.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  презентацию материалов по проводимой работе на районном методическом объединении для воспитателей старших и подготовительных групп.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  проделанной работы  предполагается получить следующий результат.  Атмосфера детского сада станет более благоприятной, повысится эффективность воспитания детей в семье. В дальнейшей жизни дети, ориентируясь на семейные традиции или отвергая их, по образцу родительской семьи, вырастая, построят свои семьи. С социально – нравственной точки зрения отношения станут более доброжелательными, возникнет стремление к общению и взаимодействию. При воспитании ребёнка строить отношения на позитивных моментах: говорить, что ребёнок хороший, любимый, заботиться о нём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родителям   замечать даже незначительные успехи ребёнка, его стремление чему-то научиться, проявить самостоятельность; уважать интересы и привязанности детей, предоставлять им право выбора. В результате у детей будут ярче развиваться гуманные чувства, закладываемые детским садом и семьёй в воспитании доброты, сочувствия, заботы и уважения к родителям.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достижения поставленных целей и задач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 проекта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СЕНТЯБРЬ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 дошкольного  образовательного учреждения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Как вы понимаете слово «традиция»?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Существуют ли традиции в вашей семье?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праздников является в вашей семье традиционным?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могут проявляться традиции в повседневной жизни? Есть ли они в вашей семье?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Есть ли в вашей семье традиции, которые передаются из поколения в поколение? Каковы они?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Помогают ли традиции в семье  сближению поколений.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анкетирования и планирование работы на октябрь.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установку на сотрудничество, на основе   результатов педагогической диагностики, совместно с педагогом – психологом и старшим воспитателем поставить на решение проблему педагогического сотрудничества с дифференцированными группами родителей.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ОКТЯБРЬ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семинара – практикума для родителей «Моя семья –  моя крепость» с приглашением  почётных гостей. Выступление родителей по вопросам семейного воспитания.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конференции с родителями по представлению  лучшего семейного опыта: родители делятся  существующими семейными традициями с демонстрацией видеороликов, газет, альбомов, выставок  фотографий, поделок и другое. 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Подведение итогов и подготовка к созданию клубов по интересам.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родителям возможность задуматься над проблемами воспитания детей, посмотреть по – новому на использование  традиций в воспитании ребёнка.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НОЯБРЬ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родительского клуба по интересам: шахматы, театр, спорт, туризм, рукоделие, кулинария и другое):</w:t>
      </w:r>
      <w:proofErr w:type="gramEnd"/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инициативной группы;   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инициативной группы;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планов действия.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паспортов клубов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родителям знания о значении проводимой работы в развитии ребёнка, заинтересовать проблемой и приобщить к участию в её решении.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ДЕКАБРЬ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презентации семейных материалов по интересам.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материалов по интересам в форме альбомов, выставки фотографий, изделий ручного труда, роликов и 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самого лучшего  и содержательного по работе направления.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празднование Нового года.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заинтересовать родителей данной проблемой, учить анализировать свою воспитательскую деятельность.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ЯНВАРЬ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открытых дверей: проведение  деятельности 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занятия, игры, путешествия, беседы и другое) по своему направлению в группах совместно с детьми, педагогами и родителями.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материала – отчёта в форме фотовыставки со словесным сопровождением к концу месяца.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знания и навыки родителей в игровом общении с детьми дошкольного возраста.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ФЕВРАЛЬ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папами проведение Гусарского турнира к 23 февраля.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мини – спартакиады с выездом на базу А.Тульского «Наша семья – лыжники».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показать значимость личностного развития дошкольников через общение </w:t>
      </w:r>
      <w:proofErr w:type="gram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МАРТ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внутрисадовского</w:t>
      </w:r>
      <w:proofErr w:type="spell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шахматного турнира с выявлением и награждением победителей.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Традиционный конкурс  «Мисс «</w:t>
      </w:r>
      <w:proofErr w:type="spellStart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мамами и бабушками к 8 марта.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раскрыть перед родителями роль семьи в социально – нравственном воспитании ребёнка.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АПРЕЛЬ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трудового десанта родителей по уборке территории: наведение порядка и чистоты на всей территории, обработка её от клещей.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конкурса на выполнение эскиза самого оригинального цветника.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Приглашение всех желающих участников Клуба на Пасхальные посиделки.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детскому фестивалю творчества «Так зажигают звёзды».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реализовывать желание родителей приучать детей к делу, вооружать соответствующими навыками.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МАЙ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объединение  для воспитателей старших и подготовительных групп по организации работы с родителями.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планирование работы на лето.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с результатами работы на итоговом годичном собрании педагогов и родителей.</w:t>
      </w:r>
    </w:p>
    <w:p w:rsidR="00E50E9A" w:rsidRPr="00077DE3" w:rsidRDefault="00E50E9A" w:rsidP="00077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подвести итоги проделанной работы и зафиксировать положительную динамику работы по рассматриваемой проблеме.</w:t>
      </w:r>
    </w:p>
    <w:p w:rsidR="000B1AA9" w:rsidRPr="00077DE3" w:rsidRDefault="00077DE3" w:rsidP="0007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645C" w:rsidRPr="00077DE3">
          <w:rPr>
            <w:rStyle w:val="a4"/>
            <w:rFonts w:ascii="Times New Roman" w:hAnsi="Times New Roman" w:cs="Times New Roman"/>
            <w:sz w:val="28"/>
            <w:szCs w:val="28"/>
          </w:rPr>
          <w:t>https://urok.1sept.ru/persons/220-618-024</w:t>
        </w:r>
      </w:hyperlink>
      <w:r w:rsidR="00A7645C" w:rsidRPr="00077DE3">
        <w:rPr>
          <w:rFonts w:ascii="Times New Roman" w:hAnsi="Times New Roman" w:cs="Times New Roman"/>
          <w:sz w:val="28"/>
          <w:szCs w:val="28"/>
        </w:rPr>
        <w:t xml:space="preserve">   Голубицкая А.А.      9.03.2010</w:t>
      </w:r>
    </w:p>
    <w:sectPr w:rsidR="000B1AA9" w:rsidRPr="00077DE3" w:rsidSect="00077DE3">
      <w:pgSz w:w="11906" w:h="16838"/>
      <w:pgMar w:top="1134" w:right="850" w:bottom="1134" w:left="1701" w:header="708" w:footer="708" w:gutter="0"/>
      <w:pgBorders w:offsetFrom="page">
        <w:top w:val="circlesLines" w:sz="16" w:space="24" w:color="984806" w:themeColor="accent6" w:themeShade="80"/>
        <w:left w:val="circlesLines" w:sz="16" w:space="24" w:color="984806" w:themeColor="accent6" w:themeShade="80"/>
        <w:bottom w:val="circlesLines" w:sz="16" w:space="24" w:color="984806" w:themeColor="accent6" w:themeShade="80"/>
        <w:right w:val="circlesLines" w:sz="1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14F"/>
    <w:multiLevelType w:val="multilevel"/>
    <w:tmpl w:val="941E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A"/>
    <w:rsid w:val="00077DE3"/>
    <w:rsid w:val="000B1AA9"/>
    <w:rsid w:val="00A7645C"/>
    <w:rsid w:val="00E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9"/>
  </w:style>
  <w:style w:type="paragraph" w:styleId="1">
    <w:name w:val="heading 1"/>
    <w:basedOn w:val="a"/>
    <w:link w:val="10"/>
    <w:uiPriority w:val="9"/>
    <w:qFormat/>
    <w:rsid w:val="00E5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E9A"/>
    <w:rPr>
      <w:color w:val="0000FF"/>
      <w:u w:val="single"/>
    </w:rPr>
  </w:style>
  <w:style w:type="character" w:styleId="a5">
    <w:name w:val="Emphasis"/>
    <w:basedOn w:val="a0"/>
    <w:uiPriority w:val="20"/>
    <w:qFormat/>
    <w:rsid w:val="00E50E9A"/>
    <w:rPr>
      <w:i/>
      <w:iCs/>
    </w:rPr>
  </w:style>
  <w:style w:type="character" w:styleId="a6">
    <w:name w:val="Strong"/>
    <w:basedOn w:val="a0"/>
    <w:uiPriority w:val="22"/>
    <w:qFormat/>
    <w:rsid w:val="00E50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ersons/220-618-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</dc:creator>
  <cp:lastModifiedBy>Nastoleon</cp:lastModifiedBy>
  <cp:revision>3</cp:revision>
  <dcterms:created xsi:type="dcterms:W3CDTF">2021-02-16T17:43:00Z</dcterms:created>
  <dcterms:modified xsi:type="dcterms:W3CDTF">2021-02-16T18:55:00Z</dcterms:modified>
</cp:coreProperties>
</file>