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5E" w:rsidRDefault="00A84D5E" w:rsidP="00A84D5E">
      <w:pPr>
        <w:jc w:val="center"/>
        <w:rPr>
          <w:rFonts w:eastAsia="MS Mincho"/>
          <w:b/>
          <w:sz w:val="28"/>
          <w:szCs w:val="28"/>
        </w:rPr>
      </w:pPr>
    </w:p>
    <w:p w:rsidR="00A84D5E" w:rsidRDefault="00A84D5E" w:rsidP="00A84D5E">
      <w:pPr>
        <w:jc w:val="center"/>
        <w:rPr>
          <w:rFonts w:eastAsia="MS Mincho"/>
          <w:b/>
          <w:sz w:val="28"/>
          <w:szCs w:val="28"/>
        </w:rPr>
      </w:pPr>
    </w:p>
    <w:p w:rsidR="00A84D5E" w:rsidRPr="00A84D5E" w:rsidRDefault="00A84D5E" w:rsidP="00A84D5E">
      <w:pPr>
        <w:jc w:val="center"/>
        <w:rPr>
          <w:rFonts w:eastAsia="MS Mincho"/>
          <w:b/>
          <w:color w:val="FF0000"/>
          <w:sz w:val="40"/>
          <w:szCs w:val="40"/>
        </w:rPr>
      </w:pPr>
      <w:r w:rsidRPr="00A84D5E">
        <w:rPr>
          <w:rFonts w:eastAsia="MS Mincho"/>
          <w:b/>
          <w:color w:val="FF0000"/>
          <w:sz w:val="40"/>
          <w:szCs w:val="40"/>
        </w:rPr>
        <w:t>Проект  «Семейные реликвии»</w:t>
      </w:r>
    </w:p>
    <w:p w:rsidR="00A84D5E" w:rsidRPr="00A84D5E" w:rsidRDefault="00A84D5E" w:rsidP="00A84D5E">
      <w:pPr>
        <w:jc w:val="center"/>
        <w:rPr>
          <w:i/>
          <w:sz w:val="28"/>
          <w:szCs w:val="28"/>
        </w:rPr>
      </w:pPr>
      <w:r w:rsidRPr="00A84D5E">
        <w:rPr>
          <w:i/>
          <w:sz w:val="28"/>
          <w:szCs w:val="28"/>
        </w:rPr>
        <w:t>Задачи проекта:</w:t>
      </w:r>
    </w:p>
    <w:p w:rsidR="00A84D5E" w:rsidRPr="00A84D5E" w:rsidRDefault="00A84D5E" w:rsidP="00A84D5E">
      <w:pPr>
        <w:numPr>
          <w:ilvl w:val="0"/>
          <w:numId w:val="3"/>
        </w:numPr>
        <w:tabs>
          <w:tab w:val="clear" w:pos="720"/>
          <w:tab w:val="num" w:pos="-4962"/>
        </w:tabs>
        <w:suppressAutoHyphens w:val="0"/>
        <w:ind w:left="567" w:hanging="567"/>
        <w:jc w:val="both"/>
        <w:rPr>
          <w:sz w:val="28"/>
          <w:szCs w:val="28"/>
        </w:rPr>
      </w:pPr>
      <w:r w:rsidRPr="00A84D5E">
        <w:rPr>
          <w:sz w:val="28"/>
          <w:szCs w:val="28"/>
        </w:rPr>
        <w:t>Вызвать интерес к семейным реликвиям, их истории, побуждать детей к сохранению их для будущего.</w:t>
      </w:r>
    </w:p>
    <w:p w:rsidR="00A84D5E" w:rsidRPr="00A84D5E" w:rsidRDefault="00A84D5E" w:rsidP="00A84D5E">
      <w:pPr>
        <w:numPr>
          <w:ilvl w:val="0"/>
          <w:numId w:val="3"/>
        </w:numPr>
        <w:tabs>
          <w:tab w:val="clear" w:pos="720"/>
          <w:tab w:val="num" w:pos="-4962"/>
        </w:tabs>
        <w:suppressAutoHyphens w:val="0"/>
        <w:ind w:left="567" w:hanging="567"/>
        <w:jc w:val="both"/>
        <w:rPr>
          <w:sz w:val="28"/>
          <w:szCs w:val="28"/>
        </w:rPr>
      </w:pPr>
      <w:r w:rsidRPr="00A84D5E">
        <w:rPr>
          <w:sz w:val="28"/>
          <w:szCs w:val="28"/>
        </w:rPr>
        <w:t>Способствовать укреплению связи поколений в семье.</w:t>
      </w:r>
    </w:p>
    <w:p w:rsidR="00A84D5E" w:rsidRPr="00A84D5E" w:rsidRDefault="00A84D5E" w:rsidP="00A84D5E">
      <w:pPr>
        <w:numPr>
          <w:ilvl w:val="0"/>
          <w:numId w:val="3"/>
        </w:numPr>
        <w:tabs>
          <w:tab w:val="clear" w:pos="720"/>
          <w:tab w:val="num" w:pos="-4962"/>
        </w:tabs>
        <w:suppressAutoHyphens w:val="0"/>
        <w:ind w:left="567" w:hanging="567"/>
        <w:jc w:val="both"/>
        <w:rPr>
          <w:sz w:val="28"/>
          <w:szCs w:val="28"/>
        </w:rPr>
      </w:pPr>
      <w:r w:rsidRPr="00A84D5E">
        <w:rPr>
          <w:sz w:val="28"/>
          <w:szCs w:val="28"/>
        </w:rPr>
        <w:t>Воспитывать у детей уважение и почитание людей старшего поколения.</w:t>
      </w:r>
    </w:p>
    <w:p w:rsidR="00A84D5E" w:rsidRPr="00A84D5E" w:rsidRDefault="00A84D5E" w:rsidP="00A84D5E">
      <w:pPr>
        <w:jc w:val="both"/>
        <w:rPr>
          <w:sz w:val="28"/>
          <w:szCs w:val="28"/>
        </w:rPr>
      </w:pPr>
    </w:p>
    <w:tbl>
      <w:tblPr>
        <w:tblW w:w="9900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850"/>
        <w:gridCol w:w="2340"/>
        <w:gridCol w:w="3880"/>
        <w:gridCol w:w="1866"/>
      </w:tblGrid>
      <w:tr w:rsidR="00A84D5E" w:rsidRPr="00A84D5E" w:rsidTr="00A84D5E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b/>
              </w:rPr>
            </w:pPr>
            <w:bookmarkStart w:id="0" w:name="_GoBack"/>
            <w:r w:rsidRPr="00A84D5E">
              <w:rPr>
                <w:b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b/>
              </w:rPr>
            </w:pPr>
            <w:r w:rsidRPr="00A84D5E">
              <w:rPr>
                <w:b/>
              </w:rPr>
              <w:t>Тема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b/>
              </w:rPr>
            </w:pPr>
            <w:r w:rsidRPr="00A84D5E">
              <w:rPr>
                <w:b/>
              </w:rPr>
              <w:t xml:space="preserve">Раздел </w:t>
            </w:r>
          </w:p>
          <w:p w:rsidR="00A84D5E" w:rsidRPr="00A84D5E" w:rsidRDefault="00A84D5E" w:rsidP="00A84D5E">
            <w:pPr>
              <w:jc w:val="center"/>
              <w:rPr>
                <w:b/>
              </w:rPr>
            </w:pPr>
            <w:r w:rsidRPr="00A84D5E">
              <w:rPr>
                <w:b/>
              </w:rPr>
              <w:t>программы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b/>
              </w:rPr>
            </w:pPr>
            <w:r w:rsidRPr="00A84D5E">
              <w:rPr>
                <w:b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b/>
              </w:rPr>
            </w:pPr>
            <w:r w:rsidRPr="00A84D5E">
              <w:rPr>
                <w:b/>
              </w:rPr>
              <w:t>Участники</w:t>
            </w:r>
          </w:p>
        </w:tc>
      </w:tr>
      <w:tr w:rsidR="00A84D5E" w:rsidRPr="00A84D5E" w:rsidTr="00A84D5E">
        <w:trPr>
          <w:trHeight w:val="570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84D5E" w:rsidRPr="00A84D5E" w:rsidRDefault="00A84D5E" w:rsidP="00A84D5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84D5E" w:rsidRPr="00A84D5E" w:rsidRDefault="00A84D5E" w:rsidP="00A84D5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«На почетном месте в доме»</w:t>
            </w: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Беседа «Что есть дома интересное, о чем можно рассказать»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воспитатель, родители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</w:tr>
      <w:tr w:rsidR="00A84D5E" w:rsidRPr="00A84D5E" w:rsidTr="00A84D5E">
        <w:trPr>
          <w:trHeight w:val="345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Занятие «Семейные реликвии»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Просмотр семейных архивных документов, фотографий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 xml:space="preserve">Беседа «Как росли </w:t>
            </w:r>
            <w:proofErr w:type="gramStart"/>
            <w:r w:rsidRPr="00A84D5E">
              <w:rPr>
                <w:sz w:val="28"/>
                <w:szCs w:val="28"/>
              </w:rPr>
              <w:t>мои</w:t>
            </w:r>
            <w:proofErr w:type="gramEnd"/>
            <w:r w:rsidRPr="00A84D5E">
              <w:rPr>
                <w:sz w:val="28"/>
                <w:szCs w:val="28"/>
              </w:rPr>
              <w:t xml:space="preserve"> бабушка и дедушка»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 воспитатель, приглашенные родители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 родители</w:t>
            </w:r>
          </w:p>
          <w:p w:rsidR="00A84D5E" w:rsidRPr="00A84D5E" w:rsidRDefault="00A84D5E" w:rsidP="00A84D5E">
            <w:pPr>
              <w:rPr>
                <w:color w:val="800000"/>
                <w:sz w:val="28"/>
                <w:szCs w:val="28"/>
              </w:rPr>
            </w:pP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воспитатель, родители, бабушки и дедушки</w:t>
            </w:r>
          </w:p>
        </w:tc>
      </w:tr>
      <w:tr w:rsidR="00A84D5E" w:rsidRPr="00A84D5E" w:rsidTr="00A84D5E">
        <w:trPr>
          <w:trHeight w:val="345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proofErr w:type="spellStart"/>
            <w:r w:rsidRPr="00A84D5E">
              <w:rPr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Рисование в свободной деятельности по теме  для выставки в музее «Старинные вещи важны и нужны»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</w:t>
            </w:r>
          </w:p>
        </w:tc>
      </w:tr>
      <w:tr w:rsidR="00A84D5E" w:rsidRPr="00A84D5E" w:rsidTr="00A84D5E">
        <w:trPr>
          <w:trHeight w:val="465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Чтение Т. Шорыгина «Родные вещи», Е. П. Янькова «Рассказы бабушки».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 родители (домашнее чтение)</w:t>
            </w:r>
          </w:p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</w:p>
        </w:tc>
      </w:tr>
      <w:tr w:rsidR="00A84D5E" w:rsidRPr="00A84D5E" w:rsidTr="00A84D5E">
        <w:trPr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84D5E" w:rsidRPr="00A84D5E" w:rsidRDefault="00A84D5E" w:rsidP="00A84D5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Май</w:t>
            </w: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84D5E" w:rsidRPr="00A84D5E" w:rsidRDefault="00A84D5E" w:rsidP="00A84D5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«Воинская слава»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uppressAutoHyphens w:val="0"/>
              <w:snapToGrid w:val="0"/>
              <w:rPr>
                <w:sz w:val="28"/>
              </w:rPr>
            </w:pPr>
            <w:r w:rsidRPr="00A84D5E">
              <w:rPr>
                <w:sz w:val="28"/>
                <w:szCs w:val="28"/>
              </w:rPr>
              <w:t xml:space="preserve">Занятие. </w:t>
            </w:r>
            <w:r w:rsidRPr="00A84D5E">
              <w:rPr>
                <w:sz w:val="28"/>
              </w:rPr>
              <w:t>Составление рассказов «Как Великая Отечественная война коснулась нашей семьи»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воспитатель, родители, бабушки и дедушки</w:t>
            </w:r>
          </w:p>
        </w:tc>
      </w:tr>
      <w:tr w:rsidR="00A84D5E" w:rsidRPr="00A84D5E" w:rsidTr="00A84D5E">
        <w:trPr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Беседа «Письма с войны, которые бабушка свято хранит»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 xml:space="preserve">Дети, воспитатель, родители, бабушки и </w:t>
            </w:r>
            <w:r w:rsidRPr="00A84D5E">
              <w:rPr>
                <w:sz w:val="28"/>
                <w:szCs w:val="28"/>
              </w:rPr>
              <w:lastRenderedPageBreak/>
              <w:t>дедушки</w:t>
            </w:r>
          </w:p>
        </w:tc>
      </w:tr>
      <w:tr w:rsidR="00A84D5E" w:rsidRPr="00A84D5E" w:rsidTr="00A84D5E">
        <w:trPr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Художественная литература</w:t>
            </w: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Чтение Благинина Е. «Шинель»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proofErr w:type="spellStart"/>
            <w:r w:rsidRPr="00A84D5E">
              <w:rPr>
                <w:sz w:val="28"/>
                <w:szCs w:val="28"/>
              </w:rPr>
              <w:t>К.Д.Ушинский</w:t>
            </w:r>
            <w:proofErr w:type="spellEnd"/>
            <w:r w:rsidRPr="00A84D5E">
              <w:rPr>
                <w:sz w:val="28"/>
                <w:szCs w:val="28"/>
              </w:rPr>
              <w:t xml:space="preserve"> «Сумка почтальона»,</w:t>
            </w:r>
            <w:r w:rsidRPr="00A84D5E">
              <w:t xml:space="preserve"> </w:t>
            </w:r>
            <w:r w:rsidRPr="00A84D5E">
              <w:rPr>
                <w:sz w:val="28"/>
                <w:szCs w:val="28"/>
              </w:rPr>
              <w:t>В.А. Сухомлинский:  «Седой волосок», «Самое важное – заставить себя чувствовать», «Огонек в окне», «Жизнь», «Он придет», «Недописанное письмо».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 родители (домашнее чтение)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</w:tr>
      <w:tr w:rsidR="00A84D5E" w:rsidRPr="00A84D5E" w:rsidTr="00A84D5E">
        <w:trPr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4D5E">
              <w:rPr>
                <w:sz w:val="28"/>
                <w:szCs w:val="28"/>
              </w:rPr>
              <w:t>Изодеятельность</w:t>
            </w:r>
            <w:proofErr w:type="spellEnd"/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Ручной труд</w:t>
            </w: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Рисование «Открытки ко  Дню Победы»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 xml:space="preserve">«Изготовление цветов» 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(оригами)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Дети,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воспитатель</w:t>
            </w:r>
          </w:p>
        </w:tc>
      </w:tr>
      <w:tr w:rsidR="00A84D5E" w:rsidRPr="00A84D5E" w:rsidTr="00A84D5E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snapToGrid w:val="0"/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Подведение итогов проекта</w:t>
            </w:r>
          </w:p>
        </w:tc>
      </w:tr>
      <w:tr w:rsidR="00A84D5E" w:rsidRPr="00A84D5E" w:rsidTr="00A84D5E">
        <w:trPr>
          <w:jc w:val="center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Открытие мини-музея «Старинные вещи минувших эпох,</w:t>
            </w: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 xml:space="preserve">                                             Как дороги сердцу семейных родов»</w:t>
            </w:r>
          </w:p>
          <w:p w:rsidR="00A84D5E" w:rsidRPr="00A84D5E" w:rsidRDefault="00A84D5E" w:rsidP="00A84D5E">
            <w:pPr>
              <w:suppressAutoHyphens w:val="0"/>
              <w:snapToGrid w:val="0"/>
              <w:jc w:val="center"/>
              <w:rPr>
                <w:sz w:val="28"/>
              </w:rPr>
            </w:pPr>
            <w:r w:rsidRPr="00A84D5E">
              <w:rPr>
                <w:sz w:val="28"/>
              </w:rPr>
              <w:t>Выставка. Книга Памяти «Военные страницы истории нашей семьи».</w:t>
            </w: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>Совместный детско-родительский праздник</w:t>
            </w:r>
          </w:p>
          <w:p w:rsidR="00A84D5E" w:rsidRPr="00A84D5E" w:rsidRDefault="00A84D5E" w:rsidP="00A84D5E">
            <w:pPr>
              <w:jc w:val="center"/>
              <w:rPr>
                <w:sz w:val="28"/>
                <w:szCs w:val="28"/>
              </w:rPr>
            </w:pPr>
            <w:r w:rsidRPr="00A84D5E">
              <w:rPr>
                <w:sz w:val="28"/>
                <w:szCs w:val="28"/>
              </w:rPr>
              <w:t xml:space="preserve"> «Бабушкам и дедушкам посвящается»</w:t>
            </w:r>
          </w:p>
          <w:p w:rsidR="00A84D5E" w:rsidRPr="00A84D5E" w:rsidRDefault="00A84D5E" w:rsidP="00A84D5E">
            <w:pPr>
              <w:rPr>
                <w:sz w:val="28"/>
                <w:szCs w:val="28"/>
              </w:rPr>
            </w:pPr>
          </w:p>
        </w:tc>
      </w:tr>
      <w:bookmarkEnd w:id="0"/>
    </w:tbl>
    <w:p w:rsidR="00EC51F3" w:rsidRPr="00944C64" w:rsidRDefault="00EC51F3" w:rsidP="00944C64"/>
    <w:sectPr w:rsidR="00EC51F3" w:rsidRPr="00944C64" w:rsidSect="00A00001">
      <w:pgSz w:w="11906" w:h="16838"/>
      <w:pgMar w:top="720" w:right="720" w:bottom="720" w:left="720" w:header="708" w:footer="708" w:gutter="0"/>
      <w:pgBorders w:offsetFrom="page">
        <w:top w:val="hypnotic" w:sz="15" w:space="24" w:color="984806" w:themeColor="accent6" w:themeShade="80"/>
        <w:left w:val="hypnotic" w:sz="15" w:space="24" w:color="984806" w:themeColor="accent6" w:themeShade="80"/>
        <w:bottom w:val="hypnotic" w:sz="15" w:space="24" w:color="984806" w:themeColor="accent6" w:themeShade="80"/>
        <w:right w:val="hypnotic" w:sz="1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2DBB2075"/>
    <w:multiLevelType w:val="hybridMultilevel"/>
    <w:tmpl w:val="0320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B3758D"/>
    <w:multiLevelType w:val="hybridMultilevel"/>
    <w:tmpl w:val="AD70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1"/>
    <w:rsid w:val="00944C64"/>
    <w:rsid w:val="00A00001"/>
    <w:rsid w:val="00A84D5E"/>
    <w:rsid w:val="00C2051E"/>
    <w:rsid w:val="00E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001"/>
    <w:pPr>
      <w:spacing w:before="280" w:after="280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001"/>
    <w:pPr>
      <w:spacing w:before="280" w:after="28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Nastoleon</dc:creator>
  <cp:lastModifiedBy>Nastoleon</cp:lastModifiedBy>
  <cp:revision>2</cp:revision>
  <dcterms:created xsi:type="dcterms:W3CDTF">2021-02-18T14:16:00Z</dcterms:created>
  <dcterms:modified xsi:type="dcterms:W3CDTF">2021-02-18T14:16:00Z</dcterms:modified>
</cp:coreProperties>
</file>